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7A17A" w14:textId="0A3EDCFA" w:rsidR="001A4CBA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3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7F220A9" w14:textId="77777777" w:rsidR="00E11F9C" w:rsidRPr="00A77B7E" w:rsidRDefault="00E11F9C" w:rsidP="00E11F9C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</w:t>
      </w:r>
      <w:r w:rsidRPr="00A77B7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1 do Uchwały nr 2/IX/24 Zarządu Stowarzyszenia Lokalna Grupa Działania </w:t>
      </w:r>
    </w:p>
    <w:p w14:paraId="6EDBBACC" w14:textId="77777777" w:rsidR="00E11F9C" w:rsidRDefault="00E11F9C" w:rsidP="00E11F9C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A77B7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Wielkopolskie Partnerstwo dla Doliny Baryczy z dnia 26.03.2024 r.</w:t>
      </w:r>
    </w:p>
    <w:p w14:paraId="28B02116" w14:textId="77777777" w:rsidR="00E11F9C" w:rsidRPr="006C6333" w:rsidRDefault="00E11F9C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bookmarkStart w:id="0" w:name="_GoBack"/>
      <w:bookmarkEnd w:id="0"/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356ED741" w:rsidR="00443DE3" w:rsidRPr="00E11E3E" w:rsidRDefault="00443DE3" w:rsidP="00443DE3">
      <w:pPr>
        <w:jc w:val="center"/>
        <w:rPr>
          <w:rFonts w:asciiTheme="majorHAnsi" w:hAnsiTheme="majorHAnsi" w:cstheme="majorHAnsi"/>
          <w:b/>
          <w:bCs/>
        </w:rPr>
      </w:pPr>
      <w:r w:rsidRPr="008D7309">
        <w:rPr>
          <w:rFonts w:asciiTheme="majorHAnsi" w:hAnsiTheme="majorHAnsi" w:cstheme="majorHAnsi"/>
          <w:b/>
          <w:bCs/>
        </w:rPr>
        <w:t xml:space="preserve">KARTA WERYFIKACJI FORMALNEJ, ZGODNOŚCI Z LSR ORAZ SPEŁNIENIA WARUNKÓW </w:t>
      </w:r>
      <w:r w:rsidR="00AE712F" w:rsidRPr="008D7309">
        <w:rPr>
          <w:rFonts w:asciiTheme="majorHAnsi" w:hAnsiTheme="majorHAnsi" w:cstheme="majorHAnsi"/>
          <w:b/>
          <w:bCs/>
        </w:rPr>
        <w:t>UDZIELENIA WSPARCIA</w:t>
      </w:r>
      <w:r w:rsidR="00EF7372" w:rsidRPr="008D7309">
        <w:rPr>
          <w:rFonts w:asciiTheme="majorHAnsi" w:hAnsiTheme="majorHAnsi" w:cstheme="majorHAnsi"/>
          <w:b/>
          <w:bCs/>
        </w:rPr>
        <w:t xml:space="preserve"> W RAMACH NABORU NR …</w:t>
      </w:r>
    </w:p>
    <w:p w14:paraId="605FDCB7" w14:textId="6742EBFF" w:rsidR="00926F90" w:rsidRPr="00E11E3E" w:rsidRDefault="00B80ECC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dotycząca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 xml:space="preserve">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1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1"/>
    <w:p w14:paraId="5ECFFF1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Kartę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5A6D0755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ND – weryfikowany punkt karty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5E3A5A39" w14:textId="23BF2325" w:rsidR="00443DE3" w:rsidRDefault="00443DE3" w:rsidP="00443DE3">
      <w:pPr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karty podlega wyjaśnieniom / uzupełnieniom na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LGD, zgodnie z art. 2</w:t>
      </w:r>
      <w:r w:rsidR="00717DEE"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1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ust. 1a</w:t>
      </w:r>
      <w:r w:rsidR="00717DEE"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oraz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1c ustawy RLKS</w:t>
      </w:r>
      <w:r w:rsidR="00F23B7B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.</w:t>
      </w:r>
    </w:p>
    <w:p w14:paraId="4317A774" w14:textId="77777777" w:rsidR="008D7309" w:rsidRPr="00E11E3E" w:rsidRDefault="008D7309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3409"/>
        <w:gridCol w:w="1055"/>
        <w:gridCol w:w="1055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05F19F6D" w:rsidR="00212ABF" w:rsidRPr="00E11E3E" w:rsidRDefault="00212ABF" w:rsidP="00443DE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KRYTERIA OCENY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339F418E" w14:textId="6444C589" w:rsidTr="008D7309">
        <w:trPr>
          <w:trHeight w:val="54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439D11D" w14:textId="7FDFB2D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ED8749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14742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618D14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6E90419" w14:textId="512107A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0259C25" w14:textId="7BB8E96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45FB67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A0E01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B2F655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E6E0F89" w14:textId="64507680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667DA27" w14:textId="526B5C18" w:rsidR="00212ABF" w:rsidRPr="00E11E3E" w:rsidRDefault="00DB63D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B63DD">
              <w:rPr>
                <w:rFonts w:ascii="Calibri Light" w:hAnsi="Calibri Light" w:cs="Calibri Light"/>
                <w:sz w:val="22"/>
                <w:szCs w:val="22"/>
              </w:rPr>
              <w:t>Operacja zgodna z formą wsparcia wskazaną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96979A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738526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DDF04E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5AAC5E2" w14:textId="6FCC3483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F56AFE4" w14:textId="68CEA64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BA6B5B7" w14:textId="43DDD85F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666B4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F2D494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760BFC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D4D14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80765B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28A655B7" w14:textId="1ED645D9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764198" w14:textId="0BE42CF4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ABF63E6" w14:textId="084C598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73E87A8" w14:textId="13DAC3AD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03303CF" w14:textId="281CCF2C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025C3C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2E1340F" w14:textId="4936E15A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744492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7A8A757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2CCA1C9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66381BC5" w14:textId="3A377120" w:rsidTr="008D7309">
        <w:trPr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C9FC80F" w14:textId="2C6FA219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Operacja jest zgodna 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F69A3A6" w14:textId="5B26D821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Operacja jest zgodna 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DFD418A" w14:textId="3D490E69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Operacja jest zgodna 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5A5E07F5" w14:textId="0492980D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Operacja jest zgodna 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48EF059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579BE212" w:rsidR="008D7309" w:rsidRPr="00E11E3E" w:rsidRDefault="008D7309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5F00" w14:textId="43DD5925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SPEŁNIENIE WARUNKÓW UDZIELENIA WSPARCIA W RAMACH PS WPR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701DF" w14:textId="3FCCC3E3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30E1864A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4D887878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7828544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9074875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41F3B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439" w14:textId="17D43AB8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CA02" w14:textId="6726D9B8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8D7309" w:rsidRPr="00E11E3E" w:rsidRDefault="008D7309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8D7309" w:rsidRPr="00E11E3E" w:rsidRDefault="008D7309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8D7309" w:rsidRPr="00E11E3E" w:rsidRDefault="008D7309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C440882" w14:textId="7361360E" w:rsidR="008D7309" w:rsidRPr="00E11E3E" w:rsidRDefault="008D7309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DA8C2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51CF1464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1850A621" w14:textId="67219C54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70E66" w14:textId="77777777" w:rsidR="008D7309" w:rsidRPr="00E11E3E" w:rsidRDefault="008D7309" w:rsidP="008D730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EFS+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032A9" w14:textId="42D9E434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203B9" w14:textId="3C146805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782ED" w14:textId="63A5F1CD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4737A" w14:textId="703A27ED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D1C70D7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A2CDE16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4EA4B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B5E13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50D98C" w14:textId="798AB1FE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68462" w14:textId="021AA2DE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18A1C" w14:textId="52E6C43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D1BF3DD" w14:textId="3D5E6855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75F1E" w14:textId="3912B0DA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90026" w14:textId="173888F6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7B47C" w14:textId="6EEAFC5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422" w14:textId="6CB3123F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2A995C3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32189E0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5741A82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229D98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89C91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2F50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21F9B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B7567DA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21DDA9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E583F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4032F42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A3B817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7E26269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E6281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9DD5C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C1FD736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90263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11789B0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F0A002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DB3A7A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1F875C8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393D63BE" w14:textId="061ED768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F2216" w14:textId="77777777" w:rsidR="008D7309" w:rsidRPr="00E11E3E" w:rsidRDefault="008D7309" w:rsidP="008D730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EFRR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CEF9F" w14:textId="77627488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8539B" w14:textId="171D7EF1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05D77" w14:textId="4BABEBB0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DD605" w14:textId="1D7D9E40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2A974FBD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DBDCD80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BD2ED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D362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81817D" w14:textId="090ABD46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17804" w14:textId="772CB285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28F7" w14:textId="08C99E24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0E5AB4" w14:textId="11569A0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A9677" w14:textId="127BC302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1C5D" w14:textId="46CC713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BDA0D" w14:textId="2C1F0F5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FC65" w14:textId="5BA2C3B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7FE6233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6219D7F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47EE08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278143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3ACBA9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7F955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1EE7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2756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7D04FCE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4367CB1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7DEE" w:rsidRPr="00E11E3E" w14:paraId="657D3E90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174B8E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5E7324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80303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0DC5D1A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96F5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01AE8D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D9255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1F744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661C448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011F" w:rsidRPr="00E11E3E" w14:paraId="250EF46A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3C7F5F8C" w:rsidR="006C011F" w:rsidRPr="00E11E3E" w:rsidRDefault="006C011F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8D7309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8D7309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612471E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8D7309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26DEA2A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3F4D278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KARTY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5D3F8B">
        <w:trPr>
          <w:trHeight w:val="680"/>
          <w:jc w:val="center"/>
        </w:trPr>
        <w:tc>
          <w:tcPr>
            <w:tcW w:w="1017" w:type="dxa"/>
            <w:vAlign w:val="center"/>
          </w:tcPr>
          <w:p w14:paraId="43394059" w14:textId="64AABE03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16A45F68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pracownika Biura LGD: 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5310A903" w14:textId="77777777" w:rsidTr="008D7309">
        <w:trPr>
          <w:trHeight w:val="624"/>
          <w:jc w:val="center"/>
        </w:trPr>
        <w:tc>
          <w:tcPr>
            <w:tcW w:w="1017" w:type="dxa"/>
            <w:vAlign w:val="center"/>
          </w:tcPr>
          <w:p w14:paraId="04B704FB" w14:textId="4130BEAB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C927" w14:textId="67058E26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>imię i nazwisko Eksperta</w:t>
            </w:r>
            <w:r w:rsidR="00385E32">
              <w:rPr>
                <w:rFonts w:ascii="Calibri Light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DCCE" w14:textId="77777777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69A30" w14:textId="49DB8DE5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EB5E49F" w14:textId="06DF5CB1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064D19E4" w:rsidR="00E11E3E" w:rsidRPr="00385E32" w:rsidRDefault="00385E32" w:rsidP="005D3F8B">
      <w:pPr>
        <w:rPr>
          <w:rFonts w:ascii="Calibri Light" w:hAnsi="Calibri Light" w:cs="Calibri Light"/>
          <w:sz w:val="14"/>
          <w:szCs w:val="14"/>
        </w:rPr>
      </w:pPr>
      <w:r w:rsidRPr="00385E32">
        <w:rPr>
          <w:rFonts w:ascii="Calibri Light" w:hAnsi="Calibri Light" w:cs="Calibri Light"/>
          <w:sz w:val="14"/>
          <w:szCs w:val="14"/>
        </w:rPr>
        <w:t>*jeśli dotyczy</w:t>
      </w:r>
    </w:p>
    <w:sectPr w:rsidR="00E11E3E" w:rsidRPr="00385E32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E3"/>
    <w:rsid w:val="00111F6D"/>
    <w:rsid w:val="00127C92"/>
    <w:rsid w:val="00170C1E"/>
    <w:rsid w:val="001A4CBA"/>
    <w:rsid w:val="00212ABF"/>
    <w:rsid w:val="002A469D"/>
    <w:rsid w:val="00360627"/>
    <w:rsid w:val="0036470C"/>
    <w:rsid w:val="003658D6"/>
    <w:rsid w:val="0037613E"/>
    <w:rsid w:val="00385E32"/>
    <w:rsid w:val="003B09C4"/>
    <w:rsid w:val="00443DE3"/>
    <w:rsid w:val="004A759F"/>
    <w:rsid w:val="00502948"/>
    <w:rsid w:val="00517C45"/>
    <w:rsid w:val="005D3F8B"/>
    <w:rsid w:val="0063102F"/>
    <w:rsid w:val="00655329"/>
    <w:rsid w:val="00661234"/>
    <w:rsid w:val="0067089B"/>
    <w:rsid w:val="006C011F"/>
    <w:rsid w:val="006C6333"/>
    <w:rsid w:val="00717DEE"/>
    <w:rsid w:val="00770817"/>
    <w:rsid w:val="00775EE9"/>
    <w:rsid w:val="007E65B6"/>
    <w:rsid w:val="008D7309"/>
    <w:rsid w:val="00922E58"/>
    <w:rsid w:val="00926F90"/>
    <w:rsid w:val="0097588C"/>
    <w:rsid w:val="009E6C73"/>
    <w:rsid w:val="00A02B93"/>
    <w:rsid w:val="00A11B17"/>
    <w:rsid w:val="00A25E9F"/>
    <w:rsid w:val="00A72DE4"/>
    <w:rsid w:val="00AE712F"/>
    <w:rsid w:val="00B13286"/>
    <w:rsid w:val="00B249C7"/>
    <w:rsid w:val="00B471F3"/>
    <w:rsid w:val="00B80ECC"/>
    <w:rsid w:val="00B841D2"/>
    <w:rsid w:val="00B87E6B"/>
    <w:rsid w:val="00BB133C"/>
    <w:rsid w:val="00C10400"/>
    <w:rsid w:val="00C42A3D"/>
    <w:rsid w:val="00CA5113"/>
    <w:rsid w:val="00CB2391"/>
    <w:rsid w:val="00D1265E"/>
    <w:rsid w:val="00D637CE"/>
    <w:rsid w:val="00D84B4F"/>
    <w:rsid w:val="00DB63DD"/>
    <w:rsid w:val="00DD5712"/>
    <w:rsid w:val="00E11E3E"/>
    <w:rsid w:val="00E11F9C"/>
    <w:rsid w:val="00E60BC5"/>
    <w:rsid w:val="00EB12EB"/>
    <w:rsid w:val="00EE5797"/>
    <w:rsid w:val="00EF7372"/>
    <w:rsid w:val="00F17775"/>
    <w:rsid w:val="00F23B7B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esnazyk</cp:lastModifiedBy>
  <cp:revision>3</cp:revision>
  <dcterms:created xsi:type="dcterms:W3CDTF">2024-03-27T14:42:00Z</dcterms:created>
  <dcterms:modified xsi:type="dcterms:W3CDTF">2024-03-28T11:59:00Z</dcterms:modified>
</cp:coreProperties>
</file>